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2F" w:rsidRPr="00E91861" w:rsidRDefault="00FF0B2F" w:rsidP="00FF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61">
        <w:rPr>
          <w:rFonts w:ascii="Times New Roman" w:hAnsi="Times New Roman" w:cs="Times New Roman"/>
          <w:b/>
          <w:sz w:val="24"/>
          <w:szCs w:val="24"/>
        </w:rPr>
        <w:t>Memorandum of Understanding</w:t>
      </w:r>
      <w:r w:rsidR="004B50F8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Pr="00E91861">
        <w:rPr>
          <w:rFonts w:ascii="Times New Roman" w:hAnsi="Times New Roman" w:cs="Times New Roman"/>
          <w:b/>
          <w:sz w:val="24"/>
          <w:szCs w:val="24"/>
        </w:rPr>
        <w:t xml:space="preserve"> Prospective BD Advisor</w:t>
      </w:r>
      <w:r w:rsidR="004B50F8">
        <w:rPr>
          <w:rFonts w:ascii="Times New Roman" w:hAnsi="Times New Roman" w:cs="Times New Roman"/>
          <w:b/>
          <w:sz w:val="24"/>
          <w:szCs w:val="24"/>
        </w:rPr>
        <w:t>s</w:t>
      </w:r>
    </w:p>
    <w:p w:rsidR="00FF0B2F" w:rsidRPr="00E91861" w:rsidRDefault="00FF0B2F" w:rsidP="00FF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61">
        <w:rPr>
          <w:rFonts w:ascii="Times New Roman" w:hAnsi="Times New Roman" w:cs="Times New Roman"/>
          <w:b/>
          <w:sz w:val="24"/>
          <w:szCs w:val="24"/>
        </w:rPr>
        <w:t xml:space="preserve">Bridge to the Doctorate </w:t>
      </w:r>
      <w:r w:rsidR="004B50F8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E91861">
        <w:rPr>
          <w:rFonts w:ascii="Times New Roman" w:hAnsi="Times New Roman" w:cs="Times New Roman"/>
          <w:b/>
          <w:sz w:val="24"/>
          <w:szCs w:val="24"/>
        </w:rPr>
        <w:t>201</w:t>
      </w:r>
      <w:r w:rsidR="006C52D0">
        <w:rPr>
          <w:rFonts w:ascii="Times New Roman" w:hAnsi="Times New Roman" w:cs="Times New Roman"/>
          <w:b/>
          <w:sz w:val="24"/>
          <w:szCs w:val="24"/>
        </w:rPr>
        <w:t>7</w:t>
      </w:r>
      <w:r w:rsidRPr="00E91861">
        <w:rPr>
          <w:rFonts w:ascii="Times New Roman" w:hAnsi="Times New Roman" w:cs="Times New Roman"/>
          <w:b/>
          <w:sz w:val="24"/>
          <w:szCs w:val="24"/>
        </w:rPr>
        <w:t>-1</w:t>
      </w:r>
      <w:r w:rsidR="006C52D0">
        <w:rPr>
          <w:rFonts w:ascii="Times New Roman" w:hAnsi="Times New Roman" w:cs="Times New Roman"/>
          <w:b/>
          <w:sz w:val="24"/>
          <w:szCs w:val="24"/>
        </w:rPr>
        <w:t>9</w:t>
      </w:r>
    </w:p>
    <w:p w:rsidR="00FF0B2F" w:rsidRPr="00E91861" w:rsidRDefault="00FF0B2F" w:rsidP="00FF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61">
        <w:rPr>
          <w:rFonts w:ascii="Times New Roman" w:hAnsi="Times New Roman" w:cs="Times New Roman"/>
          <w:b/>
          <w:sz w:val="24"/>
          <w:szCs w:val="24"/>
        </w:rPr>
        <w:t>University of Connecticut</w:t>
      </w:r>
    </w:p>
    <w:p w:rsidR="00FF0B2F" w:rsidRDefault="00FF0B2F" w:rsidP="00FF0B2F">
      <w:pPr>
        <w:spacing w:after="0" w:line="240" w:lineRule="auto"/>
        <w:rPr>
          <w:rFonts w:ascii="Times New Roman" w:hAnsi="Times New Roman" w:cs="Times New Roman"/>
        </w:rPr>
      </w:pPr>
    </w:p>
    <w:p w:rsidR="00FF0B2F" w:rsidRPr="00FB0833" w:rsidRDefault="00FF0B2F" w:rsidP="00FF0B2F">
      <w:pPr>
        <w:spacing w:after="0" w:line="240" w:lineRule="auto"/>
        <w:rPr>
          <w:rFonts w:ascii="Times New Roman" w:hAnsi="Times New Roman" w:cs="Times New Roman"/>
          <w:b/>
        </w:rPr>
      </w:pPr>
    </w:p>
    <w:p w:rsidR="00FF0B2F" w:rsidRPr="00231A3F" w:rsidRDefault="00FB0833" w:rsidP="00FF0B2F">
      <w:pPr>
        <w:rPr>
          <w:rFonts w:ascii="Times New Roman Bold" w:hAnsi="Times New Roman Bold"/>
          <w:b/>
          <w:smallCaps/>
          <w:sz w:val="20"/>
          <w:szCs w:val="20"/>
        </w:rPr>
      </w:pPr>
      <w:r w:rsidRPr="00FB0833">
        <w:rPr>
          <w:rFonts w:ascii="Times New Roman Bold" w:hAnsi="Times New Roman Bold"/>
          <w:b/>
          <w:smallCaps/>
          <w:szCs w:val="20"/>
        </w:rPr>
        <w:t xml:space="preserve">Bridge to the doctorate </w:t>
      </w:r>
      <w:r>
        <w:rPr>
          <w:rFonts w:ascii="Times New Roman Bold" w:hAnsi="Times New Roman Bold"/>
          <w:b/>
          <w:smallCaps/>
          <w:sz w:val="20"/>
          <w:szCs w:val="20"/>
        </w:rPr>
        <w:t>program Commitments</w:t>
      </w:r>
    </w:p>
    <w:p w:rsidR="00FF0B2F" w:rsidRPr="009003E3" w:rsidRDefault="00FB0833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 to the Doctorate</w:t>
      </w:r>
      <w:r w:rsidR="00FF0B2F" w:rsidRPr="009003E3">
        <w:rPr>
          <w:rFonts w:ascii="Times New Roman" w:hAnsi="Times New Roman" w:cs="Times New Roman"/>
        </w:rPr>
        <w:t xml:space="preserve"> </w:t>
      </w:r>
      <w:r w:rsidR="004B50F8">
        <w:rPr>
          <w:rFonts w:ascii="Times New Roman" w:hAnsi="Times New Roman" w:cs="Times New Roman"/>
        </w:rPr>
        <w:t xml:space="preserve">(BD) </w:t>
      </w:r>
      <w:r w:rsidR="00FF0B2F" w:rsidRPr="009003E3">
        <w:rPr>
          <w:rFonts w:ascii="Times New Roman" w:hAnsi="Times New Roman" w:cs="Times New Roman"/>
        </w:rPr>
        <w:t>Fellows and</w:t>
      </w:r>
      <w:r>
        <w:rPr>
          <w:rFonts w:ascii="Times New Roman" w:hAnsi="Times New Roman" w:cs="Times New Roman"/>
        </w:rPr>
        <w:t xml:space="preserve"> their</w:t>
      </w:r>
      <w:r w:rsidR="00FF0B2F" w:rsidRPr="009003E3">
        <w:rPr>
          <w:rFonts w:ascii="Times New Roman" w:hAnsi="Times New Roman" w:cs="Times New Roman"/>
        </w:rPr>
        <w:t xml:space="preserve"> Faculty Advisors will engage in a suite of activities designed to enhance </w:t>
      </w:r>
      <w:r w:rsidR="00FF0B2F">
        <w:rPr>
          <w:rFonts w:ascii="Times New Roman" w:hAnsi="Times New Roman" w:cs="Times New Roman"/>
        </w:rPr>
        <w:t xml:space="preserve">academic </w:t>
      </w:r>
      <w:r w:rsidR="00FF0B2F" w:rsidRPr="009003E3">
        <w:rPr>
          <w:rFonts w:ascii="Times New Roman" w:hAnsi="Times New Roman" w:cs="Times New Roman"/>
        </w:rPr>
        <w:t>success and retention. These will include the following:</w:t>
      </w:r>
    </w:p>
    <w:p w:rsidR="00FF0B2F" w:rsidRPr="009003E3" w:rsidRDefault="00FF0B2F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0833" w:rsidRPr="004B50F8" w:rsidRDefault="00FB0833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50F8">
        <w:rPr>
          <w:rFonts w:ascii="Times New Roman" w:hAnsi="Times New Roman" w:cs="Times New Roman"/>
          <w:b/>
          <w:bCs/>
        </w:rPr>
        <w:t xml:space="preserve">Faculty </w:t>
      </w:r>
      <w:r w:rsidR="00FF0B2F" w:rsidRPr="004B50F8">
        <w:rPr>
          <w:rFonts w:ascii="Times New Roman" w:hAnsi="Times New Roman" w:cs="Times New Roman"/>
          <w:b/>
          <w:bCs/>
        </w:rPr>
        <w:t>Advisor Mentorship</w:t>
      </w:r>
      <w:r w:rsidR="00FF0B2F" w:rsidRPr="004B50F8">
        <w:rPr>
          <w:rFonts w:ascii="Times New Roman" w:hAnsi="Times New Roman" w:cs="Times New Roman"/>
        </w:rPr>
        <w:t xml:space="preserve">: </w:t>
      </w:r>
    </w:p>
    <w:p w:rsidR="00FF0B2F" w:rsidRPr="009003E3" w:rsidRDefault="00FF0B2F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50F8">
        <w:rPr>
          <w:rFonts w:ascii="Times New Roman" w:hAnsi="Times New Roman" w:cs="Times New Roman"/>
        </w:rPr>
        <w:t xml:space="preserve">All </w:t>
      </w:r>
      <w:r w:rsidR="00FB0833" w:rsidRPr="004B50F8">
        <w:rPr>
          <w:rFonts w:ascii="Times New Roman" w:hAnsi="Times New Roman" w:cs="Times New Roman"/>
        </w:rPr>
        <w:t>Faculty</w:t>
      </w:r>
      <w:r w:rsidRPr="004B50F8">
        <w:rPr>
          <w:rFonts w:ascii="Times New Roman" w:hAnsi="Times New Roman" w:cs="Times New Roman"/>
        </w:rPr>
        <w:t xml:space="preserve"> Advisors</w:t>
      </w:r>
      <w:r w:rsidR="00FB0833" w:rsidRPr="004B50F8">
        <w:rPr>
          <w:rFonts w:ascii="Times New Roman" w:hAnsi="Times New Roman" w:cs="Times New Roman"/>
        </w:rPr>
        <w:t xml:space="preserve"> to BD fellows</w:t>
      </w:r>
      <w:r w:rsidRPr="004B50F8">
        <w:rPr>
          <w:rFonts w:ascii="Times New Roman" w:hAnsi="Times New Roman" w:cs="Times New Roman"/>
        </w:rPr>
        <w:t xml:space="preserve"> will</w:t>
      </w:r>
      <w:r w:rsidRPr="009003E3">
        <w:rPr>
          <w:rFonts w:ascii="Times New Roman" w:hAnsi="Times New Roman" w:cs="Times New Roman"/>
        </w:rPr>
        <w:t>:</w:t>
      </w:r>
    </w:p>
    <w:p w:rsidR="00FF0B2F" w:rsidRPr="00231A3F" w:rsidRDefault="00FB0833" w:rsidP="00FF0B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F0B2F" w:rsidRPr="00231A3F">
        <w:rPr>
          <w:rFonts w:ascii="Times New Roman" w:hAnsi="Times New Roman" w:cs="Times New Roman"/>
        </w:rPr>
        <w:t xml:space="preserve">evelop a customized, individual plan of study, to include required coursework, a roadmap of academic milestones, supervised teaching, and </w:t>
      </w:r>
      <w:r w:rsidR="00FF0B2F">
        <w:rPr>
          <w:rFonts w:ascii="Times New Roman" w:hAnsi="Times New Roman" w:cs="Times New Roman"/>
        </w:rPr>
        <w:t xml:space="preserve">weekly progress </w:t>
      </w:r>
      <w:r w:rsidR="00FF0B2F" w:rsidRPr="00231A3F">
        <w:rPr>
          <w:rFonts w:ascii="Times New Roman" w:hAnsi="Times New Roman" w:cs="Times New Roman"/>
        </w:rPr>
        <w:t>meetings.</w:t>
      </w:r>
      <w:r w:rsidR="006C52D0">
        <w:rPr>
          <w:rFonts w:ascii="Times New Roman" w:hAnsi="Times New Roman" w:cs="Times New Roman"/>
        </w:rPr>
        <w:t xml:space="preserve"> (use ICP from Graduate school)</w:t>
      </w:r>
    </w:p>
    <w:p w:rsidR="00FF0B2F" w:rsidRPr="009003E3" w:rsidRDefault="00FF0B2F" w:rsidP="00FF0B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003E3">
        <w:rPr>
          <w:rFonts w:ascii="Times New Roman" w:hAnsi="Times New Roman" w:cs="Times New Roman"/>
        </w:rPr>
        <w:t>Maintain an “open door” policy to ensure open communication.</w:t>
      </w:r>
    </w:p>
    <w:p w:rsidR="00FF0B2F" w:rsidRPr="009003E3" w:rsidRDefault="00FF0B2F" w:rsidP="00FF0B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003E3">
        <w:rPr>
          <w:rFonts w:ascii="Times New Roman" w:hAnsi="Times New Roman" w:cs="Times New Roman"/>
        </w:rPr>
        <w:t xml:space="preserve">Mentor </w:t>
      </w:r>
      <w:r>
        <w:rPr>
          <w:rFonts w:ascii="Times New Roman" w:hAnsi="Times New Roman" w:cs="Times New Roman"/>
        </w:rPr>
        <w:t>Fellow</w:t>
      </w:r>
      <w:r w:rsidR="00FB0833">
        <w:rPr>
          <w:rFonts w:ascii="Times New Roman" w:hAnsi="Times New Roman" w:cs="Times New Roman"/>
        </w:rPr>
        <w:t>s</w:t>
      </w:r>
      <w:r w:rsidRPr="009003E3">
        <w:rPr>
          <w:rFonts w:ascii="Times New Roman" w:hAnsi="Times New Roman" w:cs="Times New Roman"/>
        </w:rPr>
        <w:t xml:space="preserve"> on teaching, collaboration and team skills.</w:t>
      </w:r>
    </w:p>
    <w:p w:rsidR="00FF0B2F" w:rsidRPr="009003E3" w:rsidRDefault="00FB0833" w:rsidP="00FF0B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 the</w:t>
      </w:r>
      <w:r w:rsidR="00FF0B2F">
        <w:rPr>
          <w:rFonts w:ascii="Times New Roman" w:hAnsi="Times New Roman" w:cs="Times New Roman"/>
        </w:rPr>
        <w:t xml:space="preserve"> Fellow</w:t>
      </w:r>
      <w:r>
        <w:rPr>
          <w:rFonts w:ascii="Times New Roman" w:hAnsi="Times New Roman" w:cs="Times New Roman"/>
        </w:rPr>
        <w:t>s</w:t>
      </w:r>
      <w:r w:rsidR="00FF0B2F" w:rsidRPr="009003E3">
        <w:rPr>
          <w:rFonts w:ascii="Times New Roman" w:hAnsi="Times New Roman" w:cs="Times New Roman"/>
        </w:rPr>
        <w:t xml:space="preserve"> in discussions on career development and remain a mentor and a point of technical contact during and post-graduation.</w:t>
      </w:r>
    </w:p>
    <w:p w:rsidR="00FF0B2F" w:rsidRPr="009003E3" w:rsidRDefault="00FF0B2F" w:rsidP="00FF0B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003E3">
        <w:rPr>
          <w:rFonts w:ascii="Times New Roman" w:hAnsi="Times New Roman" w:cs="Times New Roman"/>
        </w:rPr>
        <w:t>Help the Activity Assessment Body (internal and external evaluators) in the assessment of the Fellows’ development of professional skills, including communication, teaching, collaboration and team building; assessment of the Fellow/Advisor relationship; and identification and resolution of possible problems.</w:t>
      </w:r>
    </w:p>
    <w:p w:rsidR="00FF0B2F" w:rsidRDefault="00FF0B2F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0B2F" w:rsidRPr="009003E3" w:rsidRDefault="00FF0B2F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03E3">
        <w:rPr>
          <w:rFonts w:ascii="Times New Roman" w:hAnsi="Times New Roman" w:cs="Times New Roman"/>
          <w:b/>
          <w:bCs/>
        </w:rPr>
        <w:t xml:space="preserve">BD Cohort Meetings: </w:t>
      </w:r>
      <w:r w:rsidR="00FB0833" w:rsidRPr="00A82B72">
        <w:rPr>
          <w:rFonts w:ascii="Times New Roman" w:hAnsi="Times New Roman" w:cs="Times New Roman"/>
          <w:bCs/>
        </w:rPr>
        <w:t>All</w:t>
      </w:r>
      <w:r w:rsidR="00FB08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BD Fellows</w:t>
      </w:r>
      <w:r w:rsidRPr="004B50F8">
        <w:rPr>
          <w:rFonts w:ascii="Times New Roman" w:hAnsi="Times New Roman" w:cs="Times New Roman"/>
        </w:rPr>
        <w:t xml:space="preserve">, </w:t>
      </w:r>
      <w:r w:rsidR="00FB0833" w:rsidRPr="004B50F8">
        <w:rPr>
          <w:rFonts w:ascii="Times New Roman" w:hAnsi="Times New Roman" w:cs="Times New Roman"/>
        </w:rPr>
        <w:t>faculty a</w:t>
      </w:r>
      <w:r w:rsidRPr="004B50F8">
        <w:rPr>
          <w:rFonts w:ascii="Times New Roman" w:hAnsi="Times New Roman" w:cs="Times New Roman"/>
        </w:rPr>
        <w:t xml:space="preserve">dvisors and </w:t>
      </w:r>
      <w:r>
        <w:rPr>
          <w:rFonts w:ascii="Times New Roman" w:hAnsi="Times New Roman" w:cs="Times New Roman"/>
        </w:rPr>
        <w:t xml:space="preserve">other BD </w:t>
      </w:r>
      <w:r w:rsidR="00FB0833"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 xml:space="preserve">personnel </w:t>
      </w:r>
      <w:r w:rsidR="00FB0833">
        <w:rPr>
          <w:rFonts w:ascii="Times New Roman" w:hAnsi="Times New Roman" w:cs="Times New Roman"/>
        </w:rPr>
        <w:t xml:space="preserve">at UConn </w:t>
      </w:r>
      <w:r w:rsidR="006C52D0">
        <w:rPr>
          <w:rFonts w:ascii="Times New Roman" w:hAnsi="Times New Roman" w:cs="Times New Roman"/>
        </w:rPr>
        <w:t>will convene for a</w:t>
      </w:r>
      <w:r w:rsidRPr="009003E3">
        <w:rPr>
          <w:rFonts w:ascii="Times New Roman" w:hAnsi="Times New Roman" w:cs="Times New Roman"/>
        </w:rPr>
        <w:t xml:space="preserve"> meeting at the </w:t>
      </w:r>
      <w:r>
        <w:rPr>
          <w:rFonts w:ascii="Times New Roman" w:hAnsi="Times New Roman" w:cs="Times New Roman"/>
        </w:rPr>
        <w:t xml:space="preserve">start </w:t>
      </w:r>
      <w:r w:rsidRPr="009003E3">
        <w:rPr>
          <w:rFonts w:ascii="Times New Roman" w:hAnsi="Times New Roman" w:cs="Times New Roman"/>
        </w:rPr>
        <w:t>of the school year</w:t>
      </w:r>
      <w:r>
        <w:rPr>
          <w:rFonts w:ascii="Times New Roman" w:hAnsi="Times New Roman" w:cs="Times New Roman"/>
        </w:rPr>
        <w:t xml:space="preserve"> and meet quarterly thereafter. </w:t>
      </w:r>
    </w:p>
    <w:p w:rsidR="00FF0B2F" w:rsidRPr="009003E3" w:rsidRDefault="00FF0B2F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B2F" w:rsidRDefault="00FF0B2F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Professional Development</w:t>
      </w:r>
      <w:r w:rsidRPr="009003E3">
        <w:rPr>
          <w:rFonts w:ascii="Times New Roman" w:hAnsi="Times New Roman" w:cs="Times New Roman"/>
          <w:b/>
          <w:bCs/>
        </w:rPr>
        <w:t xml:space="preserve">: </w:t>
      </w:r>
      <w:r w:rsidR="00A82B72">
        <w:rPr>
          <w:rFonts w:ascii="Times New Roman" w:hAnsi="Times New Roman" w:cs="Times New Roman"/>
          <w:bCs/>
        </w:rPr>
        <w:t>Faculty advisors</w:t>
      </w:r>
      <w:r>
        <w:rPr>
          <w:rFonts w:ascii="Times New Roman" w:hAnsi="Times New Roman" w:cs="Times New Roman"/>
        </w:rPr>
        <w:t xml:space="preserve"> will afford their BD Fellows the time required to attend a series of </w:t>
      </w:r>
      <w:r w:rsidRPr="009003E3">
        <w:rPr>
          <w:rFonts w:ascii="Times New Roman" w:hAnsi="Times New Roman" w:cs="Times New Roman"/>
          <w:i/>
        </w:rPr>
        <w:t>prescribed</w:t>
      </w:r>
      <w:r>
        <w:rPr>
          <w:rFonts w:ascii="Times New Roman" w:hAnsi="Times New Roman" w:cs="Times New Roman"/>
        </w:rPr>
        <w:t xml:space="preserve"> workshops, seminars and certificate programs during their first two years of study at UConn to </w:t>
      </w:r>
      <w:r w:rsidRPr="009003E3">
        <w:rPr>
          <w:rFonts w:ascii="Times New Roman" w:hAnsi="Times New Roman" w:cs="Times New Roman"/>
        </w:rPr>
        <w:t>develop p</w:t>
      </w:r>
      <w:r>
        <w:rPr>
          <w:rFonts w:ascii="Times New Roman" w:hAnsi="Times New Roman" w:cs="Times New Roman"/>
        </w:rPr>
        <w:t>rofessional skills. These programs will</w:t>
      </w:r>
      <w:r w:rsidRPr="009003E3">
        <w:rPr>
          <w:rFonts w:ascii="Times New Roman" w:hAnsi="Times New Roman" w:cs="Times New Roman"/>
        </w:rPr>
        <w:t xml:space="preserve"> nurture proficiency in teaching instruction, research pedagogy, effective oral and written communication, </w:t>
      </w:r>
      <w:r>
        <w:rPr>
          <w:rFonts w:ascii="Times New Roman" w:hAnsi="Times New Roman" w:cs="Times New Roman"/>
        </w:rPr>
        <w:t xml:space="preserve">proposal writing and related skills. </w:t>
      </w:r>
    </w:p>
    <w:p w:rsidR="00FF0B2F" w:rsidRPr="009003E3" w:rsidRDefault="00FF0B2F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B2F" w:rsidRDefault="00FF0B2F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03E3">
        <w:rPr>
          <w:rFonts w:ascii="Times New Roman" w:hAnsi="Times New Roman" w:cs="Times New Roman"/>
          <w:b/>
          <w:bCs/>
        </w:rPr>
        <w:t xml:space="preserve">K-12 Outreach/Mentoring: </w:t>
      </w:r>
      <w:r w:rsidR="00A82B72" w:rsidRPr="004B50F8">
        <w:rPr>
          <w:rFonts w:ascii="Times New Roman" w:hAnsi="Times New Roman" w:cs="Times New Roman"/>
        </w:rPr>
        <w:t>Faculty advisors</w:t>
      </w:r>
      <w:r w:rsidRPr="004B50F8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>ensure</w:t>
      </w:r>
      <w:r w:rsidRPr="009003E3">
        <w:rPr>
          <w:rFonts w:ascii="Times New Roman" w:hAnsi="Times New Roman" w:cs="Times New Roman"/>
        </w:rPr>
        <w:t xml:space="preserve"> their BD Fellows the time required </w:t>
      </w:r>
      <w:r>
        <w:rPr>
          <w:rFonts w:ascii="Times New Roman" w:hAnsi="Times New Roman" w:cs="Times New Roman"/>
        </w:rPr>
        <w:t>(no more than 20 hours/month) for Fellows to engage in o</w:t>
      </w:r>
      <w:r w:rsidRPr="009003E3">
        <w:rPr>
          <w:rFonts w:ascii="Times New Roman" w:hAnsi="Times New Roman" w:cs="Times New Roman"/>
        </w:rPr>
        <w:t>utreach</w:t>
      </w:r>
      <w:r>
        <w:rPr>
          <w:rFonts w:ascii="Times New Roman" w:hAnsi="Times New Roman" w:cs="Times New Roman"/>
        </w:rPr>
        <w:t xml:space="preserve"> or mentoring programs at UConn</w:t>
      </w:r>
      <w:r w:rsidRPr="009003E3">
        <w:rPr>
          <w:rFonts w:ascii="Times New Roman" w:hAnsi="Times New Roman" w:cs="Times New Roman"/>
        </w:rPr>
        <w:t xml:space="preserve">. </w:t>
      </w:r>
    </w:p>
    <w:p w:rsidR="00FF0B2F" w:rsidRPr="009003E3" w:rsidRDefault="00FF0B2F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B2F" w:rsidRPr="004B50F8" w:rsidRDefault="00FF0B2F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03E3">
        <w:rPr>
          <w:rFonts w:ascii="Times New Roman" w:hAnsi="Times New Roman" w:cs="Times New Roman"/>
          <w:b/>
          <w:bCs/>
        </w:rPr>
        <w:t xml:space="preserve">Research Presentation: </w:t>
      </w:r>
      <w:r w:rsidR="00A82B72" w:rsidRPr="004B50F8">
        <w:rPr>
          <w:rFonts w:ascii="Times New Roman" w:hAnsi="Times New Roman" w:cs="Times New Roman"/>
        </w:rPr>
        <w:t>Faculty</w:t>
      </w:r>
      <w:r w:rsidRPr="004B50F8">
        <w:rPr>
          <w:rFonts w:ascii="Times New Roman" w:hAnsi="Times New Roman" w:cs="Times New Roman"/>
        </w:rPr>
        <w:t xml:space="preserve"> Advisors will afford their BD Fellows the time required to prepare for scholarly research presentations, including the NSF Graduate STEM Edge Symposium. </w:t>
      </w:r>
    </w:p>
    <w:p w:rsidR="00FF0B2F" w:rsidRPr="004B50F8" w:rsidRDefault="00FF0B2F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B2F" w:rsidRPr="009003E3" w:rsidRDefault="00FF0B2F" w:rsidP="00FF0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B50F8">
        <w:rPr>
          <w:rFonts w:ascii="Times New Roman" w:hAnsi="Times New Roman" w:cs="Times New Roman"/>
          <w:b/>
          <w:bCs/>
        </w:rPr>
        <w:t>Financial Support:</w:t>
      </w:r>
      <w:r w:rsidRPr="004B50F8">
        <w:rPr>
          <w:rFonts w:ascii="Times New Roman" w:hAnsi="Times New Roman" w:cs="Times New Roman"/>
          <w:bCs/>
        </w:rPr>
        <w:t xml:space="preserve"> BD Fellows will receive two full years of Fellowship support </w:t>
      </w:r>
      <w:r w:rsidR="00A82B72" w:rsidRPr="004B50F8">
        <w:rPr>
          <w:rFonts w:ascii="Times New Roman" w:hAnsi="Times New Roman" w:cs="Times New Roman"/>
          <w:bCs/>
        </w:rPr>
        <w:t xml:space="preserve">on the BD Program </w:t>
      </w:r>
      <w:r w:rsidRPr="004B50F8">
        <w:rPr>
          <w:rFonts w:ascii="Times New Roman" w:hAnsi="Times New Roman" w:cs="Times New Roman"/>
          <w:bCs/>
        </w:rPr>
        <w:t xml:space="preserve">so long as they fulfill the expectations of Ph.D. study at UConn and the BD </w:t>
      </w:r>
      <w:r w:rsidR="00A82B72" w:rsidRPr="004B50F8">
        <w:rPr>
          <w:rFonts w:ascii="Times New Roman" w:hAnsi="Times New Roman" w:cs="Times New Roman"/>
          <w:bCs/>
        </w:rPr>
        <w:t>Program Activities</w:t>
      </w:r>
      <w:r w:rsidRPr="004B50F8">
        <w:rPr>
          <w:rFonts w:ascii="Times New Roman" w:hAnsi="Times New Roman" w:cs="Times New Roman"/>
          <w:bCs/>
        </w:rPr>
        <w:t xml:space="preserve">.  </w:t>
      </w:r>
      <w:r w:rsidR="00A82B72" w:rsidRPr="004B50F8">
        <w:rPr>
          <w:rFonts w:ascii="Times New Roman" w:hAnsi="Times New Roman" w:cs="Times New Roman"/>
          <w:bCs/>
        </w:rPr>
        <w:t>Faculty</w:t>
      </w:r>
      <w:r w:rsidRPr="004B50F8">
        <w:rPr>
          <w:rFonts w:ascii="Times New Roman" w:hAnsi="Times New Roman" w:cs="Times New Roman"/>
          <w:bCs/>
        </w:rPr>
        <w:t xml:space="preserve"> Advisors will </w:t>
      </w:r>
      <w:r w:rsidR="00A82B72" w:rsidRPr="004B50F8">
        <w:rPr>
          <w:rFonts w:ascii="Times New Roman" w:hAnsi="Times New Roman" w:cs="Times New Roman"/>
          <w:bCs/>
        </w:rPr>
        <w:t xml:space="preserve">secure additional funds beyond this initial </w:t>
      </w:r>
      <w:r w:rsidR="004B50F8" w:rsidRPr="004B50F8">
        <w:rPr>
          <w:rFonts w:ascii="Times New Roman" w:hAnsi="Times New Roman" w:cs="Times New Roman"/>
          <w:bCs/>
        </w:rPr>
        <w:t>two</w:t>
      </w:r>
      <w:r w:rsidR="00A82B72" w:rsidRPr="004B50F8">
        <w:rPr>
          <w:rFonts w:ascii="Times New Roman" w:hAnsi="Times New Roman" w:cs="Times New Roman"/>
          <w:bCs/>
        </w:rPr>
        <w:t xml:space="preserve"> year period to support </w:t>
      </w:r>
      <w:r w:rsidR="00A82B72">
        <w:rPr>
          <w:rFonts w:ascii="Times New Roman" w:hAnsi="Times New Roman" w:cs="Times New Roman"/>
          <w:bCs/>
        </w:rPr>
        <w:t xml:space="preserve">BD fellows through the completion of their Ph.D. requirements. </w:t>
      </w:r>
      <w:r w:rsidR="004B50F8">
        <w:rPr>
          <w:rFonts w:ascii="Times New Roman" w:hAnsi="Times New Roman" w:cs="Times New Roman"/>
          <w:bCs/>
        </w:rPr>
        <w:t xml:space="preserve">Faculty advisors will assist </w:t>
      </w:r>
      <w:r>
        <w:rPr>
          <w:rFonts w:ascii="Times New Roman" w:hAnsi="Times New Roman" w:cs="Times New Roman"/>
          <w:bCs/>
        </w:rPr>
        <w:t>their Fellows in submitting proposals for f</w:t>
      </w:r>
      <w:r w:rsidRPr="00231A3F">
        <w:rPr>
          <w:rFonts w:ascii="Times New Roman" w:hAnsi="Times New Roman" w:cs="Times New Roman"/>
          <w:bCs/>
        </w:rPr>
        <w:t>ederal Graduate Research Fellowship</w:t>
      </w:r>
      <w:r>
        <w:rPr>
          <w:rFonts w:ascii="Times New Roman" w:hAnsi="Times New Roman" w:cs="Times New Roman"/>
          <w:bCs/>
        </w:rPr>
        <w:t>s</w:t>
      </w:r>
      <w:r w:rsidRPr="00231A3F">
        <w:rPr>
          <w:rFonts w:ascii="Times New Roman" w:hAnsi="Times New Roman" w:cs="Times New Roman"/>
          <w:bCs/>
        </w:rPr>
        <w:t xml:space="preserve"> </w:t>
      </w:r>
      <w:r w:rsidR="004B50F8">
        <w:rPr>
          <w:rFonts w:ascii="Times New Roman" w:hAnsi="Times New Roman" w:cs="Times New Roman"/>
          <w:bCs/>
        </w:rPr>
        <w:t xml:space="preserve">and/or TA, RA </w:t>
      </w:r>
      <w:r w:rsidRPr="00231A3F">
        <w:rPr>
          <w:rFonts w:ascii="Times New Roman" w:hAnsi="Times New Roman" w:cs="Times New Roman"/>
          <w:bCs/>
        </w:rPr>
        <w:t xml:space="preserve">to receive post-BD Activity support. </w:t>
      </w:r>
    </w:p>
    <w:p w:rsidR="004B50F8" w:rsidRDefault="004B50F8" w:rsidP="00FF0B2F">
      <w:pPr>
        <w:spacing w:after="0" w:line="240" w:lineRule="auto"/>
        <w:rPr>
          <w:rFonts w:ascii="Times New Roman Bold" w:hAnsi="Times New Roman Bold" w:cs="Times New Roman"/>
          <w:b/>
          <w:smallCaps/>
          <w:sz w:val="20"/>
        </w:rPr>
      </w:pPr>
    </w:p>
    <w:p w:rsidR="00FF0B2F" w:rsidRPr="00231A3F" w:rsidRDefault="00FF0B2F" w:rsidP="00FF0B2F">
      <w:pPr>
        <w:spacing w:after="0" w:line="240" w:lineRule="auto"/>
        <w:rPr>
          <w:rFonts w:ascii="Times New Roman Bold" w:hAnsi="Times New Roman Bold" w:cs="Times New Roman"/>
          <w:b/>
          <w:smallCaps/>
          <w:sz w:val="20"/>
        </w:rPr>
      </w:pPr>
      <w:r w:rsidRPr="00231A3F">
        <w:rPr>
          <w:rFonts w:ascii="Times New Roman Bold" w:hAnsi="Times New Roman Bold" w:cs="Times New Roman"/>
          <w:b/>
          <w:smallCaps/>
          <w:sz w:val="20"/>
        </w:rPr>
        <w:t>Agreement</w:t>
      </w:r>
    </w:p>
    <w:p w:rsidR="00FF0B2F" w:rsidRDefault="00FF0B2F" w:rsidP="00FF0B2F">
      <w:pPr>
        <w:spacing w:after="0" w:line="240" w:lineRule="auto"/>
        <w:rPr>
          <w:rFonts w:ascii="Times New Roman" w:hAnsi="Times New Roman" w:cs="Times New Roman"/>
        </w:rPr>
      </w:pPr>
    </w:p>
    <w:p w:rsidR="00FF0B2F" w:rsidRDefault="00FF0B2F" w:rsidP="00FF0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the preceding</w:t>
      </w:r>
      <w:r w:rsidRPr="009003E3">
        <w:rPr>
          <w:rFonts w:ascii="Times New Roman" w:hAnsi="Times New Roman" w:cs="Times New Roman"/>
        </w:rPr>
        <w:t xml:space="preserve"> summary of BD Activiti</w:t>
      </w:r>
      <w:r>
        <w:rPr>
          <w:rFonts w:ascii="Times New Roman" w:hAnsi="Times New Roman" w:cs="Times New Roman"/>
        </w:rPr>
        <w:t>es and attest that I agree with</w:t>
      </w:r>
      <w:r w:rsidRPr="009003E3">
        <w:rPr>
          <w:rFonts w:ascii="Times New Roman" w:hAnsi="Times New Roman" w:cs="Times New Roman"/>
        </w:rPr>
        <w:t xml:space="preserve"> and will adhere to</w:t>
      </w:r>
      <w:r>
        <w:rPr>
          <w:rFonts w:ascii="Times New Roman" w:hAnsi="Times New Roman" w:cs="Times New Roman"/>
        </w:rPr>
        <w:t xml:space="preserve"> them, to the best of my ability</w:t>
      </w:r>
      <w:r w:rsidRPr="009003E3">
        <w:rPr>
          <w:rFonts w:ascii="Times New Roman" w:hAnsi="Times New Roman" w:cs="Times New Roman"/>
        </w:rPr>
        <w:t xml:space="preserve">, should I be selected </w:t>
      </w:r>
      <w:r>
        <w:rPr>
          <w:rFonts w:ascii="Times New Roman" w:hAnsi="Times New Roman" w:cs="Times New Roman"/>
        </w:rPr>
        <w:t>as a BD Advisor.</w:t>
      </w:r>
    </w:p>
    <w:p w:rsidR="00FF0B2F" w:rsidRDefault="00FF0B2F" w:rsidP="00FF0B2F">
      <w:pPr>
        <w:spacing w:after="0" w:line="240" w:lineRule="auto"/>
        <w:rPr>
          <w:rFonts w:ascii="Times New Roman" w:hAnsi="Times New Roman" w:cs="Times New Roman"/>
        </w:rPr>
      </w:pPr>
    </w:p>
    <w:p w:rsidR="00FF0B2F" w:rsidRDefault="00FF0B2F" w:rsidP="00FF0B2F">
      <w:pPr>
        <w:spacing w:after="0" w:line="240" w:lineRule="auto"/>
        <w:rPr>
          <w:rFonts w:ascii="Times New Roman" w:hAnsi="Times New Roman" w:cs="Times New Roman"/>
        </w:rPr>
      </w:pPr>
    </w:p>
    <w:p w:rsidR="00FF0B2F" w:rsidRDefault="00FF0B2F" w:rsidP="00FF0B2F">
      <w:pPr>
        <w:spacing w:after="0" w:line="240" w:lineRule="auto"/>
        <w:rPr>
          <w:rFonts w:ascii="Times New Roman" w:hAnsi="Times New Roman" w:cs="Times New Roman"/>
        </w:rPr>
      </w:pPr>
    </w:p>
    <w:p w:rsidR="00FF0B2F" w:rsidRDefault="00FF0B2F" w:rsidP="00FF0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_________________________   __________________</w:t>
      </w:r>
    </w:p>
    <w:p w:rsidR="00FF0B2F" w:rsidRDefault="00FF0B2F" w:rsidP="00FF0B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Department/Unit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Date</w:t>
      </w:r>
    </w:p>
    <w:p w:rsidR="0096587B" w:rsidRDefault="0096587B" w:rsidP="00FF0B2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6587B" w:rsidSect="00DB6B8F">
      <w:foot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0C" w:rsidRDefault="00BB3B0C" w:rsidP="0096587B">
      <w:pPr>
        <w:spacing w:after="0" w:line="240" w:lineRule="auto"/>
      </w:pPr>
      <w:r>
        <w:separator/>
      </w:r>
    </w:p>
  </w:endnote>
  <w:endnote w:type="continuationSeparator" w:id="0">
    <w:p w:rsidR="00BB3B0C" w:rsidRDefault="00BB3B0C" w:rsidP="0096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7B" w:rsidRDefault="0096587B">
    <w:pPr>
      <w:pStyle w:val="Footer"/>
    </w:pPr>
    <w:r>
      <w:t>BD Advisor_MOU_</w:t>
    </w:r>
    <w:r w:rsidR="006C52D0">
      <w:t>08012017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0C" w:rsidRDefault="00BB3B0C" w:rsidP="0096587B">
      <w:pPr>
        <w:spacing w:after="0" w:line="240" w:lineRule="auto"/>
      </w:pPr>
      <w:r>
        <w:separator/>
      </w:r>
    </w:p>
  </w:footnote>
  <w:footnote w:type="continuationSeparator" w:id="0">
    <w:p w:rsidR="00BB3B0C" w:rsidRDefault="00BB3B0C" w:rsidP="0096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66E26"/>
    <w:multiLevelType w:val="hybridMultilevel"/>
    <w:tmpl w:val="DC44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0138B"/>
    <w:multiLevelType w:val="hybridMultilevel"/>
    <w:tmpl w:val="BF9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95FAD"/>
    <w:multiLevelType w:val="hybridMultilevel"/>
    <w:tmpl w:val="8200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2F"/>
    <w:rsid w:val="002C5AAE"/>
    <w:rsid w:val="004B50F8"/>
    <w:rsid w:val="00561E8F"/>
    <w:rsid w:val="005A3594"/>
    <w:rsid w:val="006C52D0"/>
    <w:rsid w:val="0096587B"/>
    <w:rsid w:val="00A82B72"/>
    <w:rsid w:val="00BB3B0C"/>
    <w:rsid w:val="00D645B5"/>
    <w:rsid w:val="00F46A5E"/>
    <w:rsid w:val="00FB0833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2C84A-A829-4AA2-8E98-3825CB72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Aida Ghiaei</cp:lastModifiedBy>
  <cp:revision>2</cp:revision>
  <cp:lastPrinted>2014-06-06T16:44:00Z</cp:lastPrinted>
  <dcterms:created xsi:type="dcterms:W3CDTF">2017-08-17T19:42:00Z</dcterms:created>
  <dcterms:modified xsi:type="dcterms:W3CDTF">2017-08-17T19:42:00Z</dcterms:modified>
</cp:coreProperties>
</file>